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C6C9" w14:textId="77777777" w:rsidR="00465EC2" w:rsidRPr="007B047E" w:rsidRDefault="00465EC2" w:rsidP="007B047E">
      <w:pPr>
        <w:ind w:left="540" w:right="-198"/>
        <w:rPr>
          <w:rFonts w:cstheme="minorHAnsi"/>
          <w:sz w:val="20"/>
          <w:szCs w:val="20"/>
        </w:rPr>
      </w:pPr>
    </w:p>
    <w:p w14:paraId="5974FB26" w14:textId="77777777" w:rsidR="00465EC2" w:rsidRPr="007B047E" w:rsidRDefault="00465EC2" w:rsidP="007B047E">
      <w:pPr>
        <w:ind w:left="540" w:right="-198"/>
        <w:rPr>
          <w:rFonts w:cstheme="minorHAnsi"/>
          <w:sz w:val="20"/>
          <w:szCs w:val="20"/>
        </w:rPr>
      </w:pPr>
    </w:p>
    <w:p w14:paraId="77D3D3E4" w14:textId="77777777" w:rsidR="00465EC2" w:rsidRPr="007B047E" w:rsidRDefault="00465EC2" w:rsidP="007B047E">
      <w:pPr>
        <w:ind w:left="540" w:right="-198"/>
        <w:rPr>
          <w:rFonts w:cstheme="minorHAnsi"/>
          <w:sz w:val="20"/>
          <w:szCs w:val="20"/>
        </w:rPr>
      </w:pPr>
    </w:p>
    <w:p w14:paraId="1474D209" w14:textId="77777777" w:rsidR="00465EC2" w:rsidRPr="007B047E" w:rsidRDefault="00465EC2" w:rsidP="007B047E">
      <w:pPr>
        <w:ind w:left="540" w:right="-198"/>
        <w:rPr>
          <w:rFonts w:cstheme="minorHAnsi"/>
        </w:rPr>
      </w:pPr>
    </w:p>
    <w:p w14:paraId="00983D08" w14:textId="74D5881A" w:rsidR="00AE73F2" w:rsidRPr="007B047E" w:rsidRDefault="00846087" w:rsidP="0010606E">
      <w:pPr>
        <w:ind w:left="540" w:right="-198"/>
        <w:rPr>
          <w:rFonts w:cstheme="minorHAnsi"/>
        </w:rPr>
      </w:pPr>
      <w:r w:rsidRPr="007B047E">
        <w:rPr>
          <w:rFonts w:cstheme="minorHAnsi"/>
        </w:rPr>
        <w:t xml:space="preserve">Plans are underway for the People’s Choice </w:t>
      </w:r>
      <w:proofErr w:type="spellStart"/>
      <w:r w:rsidRPr="007B047E">
        <w:rPr>
          <w:rFonts w:cstheme="minorHAnsi"/>
        </w:rPr>
        <w:t>Brewfest</w:t>
      </w:r>
      <w:proofErr w:type="spellEnd"/>
      <w:r w:rsidRPr="007B047E">
        <w:rPr>
          <w:rFonts w:cstheme="minorHAnsi"/>
        </w:rPr>
        <w:t xml:space="preserve"> and Wing-Ding at the 2018 Washington Town &amp; Country Fair and we would love to have you at our event!</w:t>
      </w:r>
      <w:r w:rsidR="00AE73F2" w:rsidRPr="007B047E">
        <w:rPr>
          <w:rFonts w:cstheme="minorHAnsi"/>
        </w:rPr>
        <w:t xml:space="preserve"> </w:t>
      </w:r>
      <w:r w:rsidRPr="007B047E">
        <w:rPr>
          <w:rFonts w:cstheme="minorHAnsi"/>
        </w:rPr>
        <w:t xml:space="preserve"> Microbrews and Home</w:t>
      </w:r>
      <w:r w:rsidR="007B047E">
        <w:rPr>
          <w:rFonts w:cstheme="minorHAnsi"/>
        </w:rPr>
        <w:t xml:space="preserve"> B</w:t>
      </w:r>
      <w:r w:rsidRPr="007B047E">
        <w:rPr>
          <w:rFonts w:cstheme="minorHAnsi"/>
        </w:rPr>
        <w:t xml:space="preserve">rews from across the region will be showcased </w:t>
      </w:r>
      <w:r w:rsidR="0030464B" w:rsidRPr="007B047E">
        <w:rPr>
          <w:rFonts w:cstheme="minorHAnsi"/>
        </w:rPr>
        <w:t xml:space="preserve">Sunday August, </w:t>
      </w:r>
      <w:r w:rsidRPr="007B047E">
        <w:rPr>
          <w:rFonts w:cstheme="minorHAnsi"/>
        </w:rPr>
        <w:t>5</w:t>
      </w:r>
      <w:r w:rsidR="00AE73F2" w:rsidRPr="007B047E">
        <w:rPr>
          <w:rFonts w:cstheme="minorHAnsi"/>
          <w:vertAlign w:val="superscript"/>
        </w:rPr>
        <w:t>th</w:t>
      </w:r>
      <w:r w:rsidR="007B047E">
        <w:rPr>
          <w:rFonts w:cstheme="minorHAnsi"/>
          <w:vertAlign w:val="superscript"/>
        </w:rPr>
        <w:t xml:space="preserve"> </w:t>
      </w:r>
      <w:r w:rsidR="007B047E">
        <w:rPr>
          <w:rFonts w:cstheme="minorHAnsi"/>
        </w:rPr>
        <w:t>from 12-4 p.m.</w:t>
      </w:r>
    </w:p>
    <w:p w14:paraId="5807E204" w14:textId="77777777" w:rsidR="00846087" w:rsidRPr="007B047E" w:rsidRDefault="00846087" w:rsidP="007B047E">
      <w:pPr>
        <w:ind w:left="540" w:right="-198" w:firstLine="360"/>
        <w:rPr>
          <w:rFonts w:cstheme="minorHAnsi"/>
          <w:sz w:val="20"/>
          <w:szCs w:val="20"/>
        </w:rPr>
      </w:pPr>
    </w:p>
    <w:p w14:paraId="6B69FFA5" w14:textId="47BE8C7E" w:rsidR="000A2F9D" w:rsidRPr="007B047E" w:rsidRDefault="00803F78" w:rsidP="0010606E">
      <w:pPr>
        <w:ind w:left="540" w:right="-198"/>
        <w:rPr>
          <w:rFonts w:cstheme="minorHAnsi"/>
          <w:b/>
          <w:szCs w:val="20"/>
        </w:rPr>
      </w:pPr>
      <w:r w:rsidRPr="007B047E">
        <w:rPr>
          <w:rFonts w:cstheme="minorHAnsi"/>
          <w:b/>
          <w:szCs w:val="20"/>
        </w:rPr>
        <w:t>Details for the 201</w:t>
      </w:r>
      <w:r w:rsidR="00846087" w:rsidRPr="007B047E">
        <w:rPr>
          <w:rFonts w:cstheme="minorHAnsi"/>
          <w:b/>
          <w:szCs w:val="20"/>
        </w:rPr>
        <w:t>8</w:t>
      </w:r>
      <w:r w:rsidR="003F4B10" w:rsidRPr="007B047E">
        <w:rPr>
          <w:rFonts w:cstheme="minorHAnsi"/>
          <w:b/>
          <w:szCs w:val="20"/>
        </w:rPr>
        <w:t xml:space="preserve"> </w:t>
      </w:r>
      <w:r w:rsidR="001564AD">
        <w:rPr>
          <w:rFonts w:cstheme="minorHAnsi"/>
          <w:b/>
          <w:szCs w:val="20"/>
        </w:rPr>
        <w:t>Wing-Ding</w:t>
      </w:r>
      <w:r w:rsidR="003F4B10" w:rsidRPr="007B047E">
        <w:rPr>
          <w:rFonts w:cstheme="minorHAnsi"/>
          <w:b/>
          <w:szCs w:val="20"/>
        </w:rPr>
        <w:t xml:space="preserve"> are listed below:</w:t>
      </w:r>
      <w:r w:rsidR="0044455E" w:rsidRPr="007B047E">
        <w:rPr>
          <w:rFonts w:cstheme="minorHAnsi"/>
          <w:b/>
          <w:szCs w:val="20"/>
        </w:rPr>
        <w:t xml:space="preserve">  </w:t>
      </w:r>
      <w:r w:rsidR="00F44E0A" w:rsidRPr="007B047E">
        <w:rPr>
          <w:rFonts w:cstheme="minorHAnsi"/>
          <w:b/>
          <w:szCs w:val="20"/>
        </w:rPr>
        <w:t xml:space="preserve">  </w:t>
      </w:r>
      <w:r w:rsidR="000A2F9D" w:rsidRPr="007B047E">
        <w:rPr>
          <w:rFonts w:cstheme="minorHAnsi"/>
          <w:b/>
          <w:szCs w:val="20"/>
        </w:rPr>
        <w:t xml:space="preserve">  </w:t>
      </w:r>
    </w:p>
    <w:p w14:paraId="67D12951" w14:textId="09C86D4D" w:rsidR="000A2F9D" w:rsidRPr="001564AD" w:rsidRDefault="00AE73F2" w:rsidP="001564AD">
      <w:pPr>
        <w:ind w:left="540" w:right="-198"/>
        <w:rPr>
          <w:rFonts w:cstheme="minorHAnsi"/>
          <w:sz w:val="8"/>
          <w:szCs w:val="8"/>
        </w:rPr>
      </w:pPr>
      <w:r w:rsidRPr="007B047E">
        <w:rPr>
          <w:rFonts w:cstheme="minorHAnsi"/>
          <w:sz w:val="20"/>
          <w:szCs w:val="20"/>
        </w:rPr>
        <w:tab/>
      </w:r>
    </w:p>
    <w:p w14:paraId="5E2AFA04" w14:textId="77777777" w:rsidR="000A2F9D" w:rsidRPr="007B047E" w:rsidRDefault="000A2F9D" w:rsidP="0010606E">
      <w:pPr>
        <w:ind w:left="1080" w:right="-198" w:hanging="270"/>
        <w:rPr>
          <w:rFonts w:cstheme="minorHAnsi"/>
          <w:b/>
          <w:sz w:val="8"/>
          <w:szCs w:val="8"/>
          <w:u w:val="single"/>
        </w:rPr>
      </w:pPr>
    </w:p>
    <w:p w14:paraId="31C65361" w14:textId="6D05960C" w:rsidR="000A2F9D" w:rsidRDefault="000A2F9D" w:rsidP="005D28F7">
      <w:pPr>
        <w:numPr>
          <w:ilvl w:val="0"/>
          <w:numId w:val="1"/>
        </w:numPr>
        <w:spacing w:after="120" w:line="240" w:lineRule="auto"/>
        <w:ind w:left="1080" w:right="-202" w:hanging="274"/>
        <w:rPr>
          <w:rFonts w:cstheme="minorHAnsi"/>
        </w:rPr>
      </w:pPr>
      <w:r w:rsidRPr="007B047E">
        <w:rPr>
          <w:rFonts w:cstheme="minorHAnsi"/>
        </w:rPr>
        <w:t xml:space="preserve">Places will be awarded for the top </w:t>
      </w:r>
      <w:r w:rsidR="0001289F">
        <w:rPr>
          <w:rFonts w:cstheme="minorHAnsi"/>
        </w:rPr>
        <w:t>3</w:t>
      </w:r>
      <w:r w:rsidRPr="007B047E">
        <w:rPr>
          <w:rFonts w:cstheme="minorHAnsi"/>
        </w:rPr>
        <w:t xml:space="preserve"> </w:t>
      </w:r>
      <w:r w:rsidR="001564AD">
        <w:rPr>
          <w:rFonts w:cstheme="minorHAnsi"/>
        </w:rPr>
        <w:t>wings</w:t>
      </w:r>
      <w:r w:rsidRPr="007B047E">
        <w:rPr>
          <w:rFonts w:cstheme="minorHAnsi"/>
        </w:rPr>
        <w:t>.</w:t>
      </w:r>
      <w:r w:rsidR="00803F78" w:rsidRPr="007B047E">
        <w:rPr>
          <w:rFonts w:cstheme="minorHAnsi"/>
        </w:rPr>
        <w:t xml:space="preserve">  </w:t>
      </w:r>
    </w:p>
    <w:p w14:paraId="0A5A3F8D" w14:textId="0CC6AED2" w:rsidR="00265BF7" w:rsidRPr="007B047E" w:rsidRDefault="00265BF7" w:rsidP="00265BF7">
      <w:pPr>
        <w:numPr>
          <w:ilvl w:val="0"/>
          <w:numId w:val="1"/>
        </w:numPr>
        <w:spacing w:line="240" w:lineRule="auto"/>
        <w:ind w:left="1080" w:right="-202" w:hanging="274"/>
        <w:rPr>
          <w:rFonts w:cstheme="minorHAnsi"/>
        </w:rPr>
      </w:pPr>
      <w:r>
        <w:rPr>
          <w:rFonts w:cstheme="minorHAnsi"/>
        </w:rPr>
        <w:t>Teams are required to provide 40 pounds of wings for sampling, as well as any supplies needed to prepare the wings on-site.</w:t>
      </w:r>
    </w:p>
    <w:p w14:paraId="2079879B" w14:textId="546A258D" w:rsidR="000A2F9D" w:rsidRPr="007B047E" w:rsidRDefault="007B047E" w:rsidP="00265BF7">
      <w:pPr>
        <w:pStyle w:val="ListParagraph"/>
        <w:tabs>
          <w:tab w:val="left" w:pos="1230"/>
        </w:tabs>
        <w:ind w:left="1080" w:right="-202" w:hanging="274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1541734" w14:textId="238F0F1D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The winners will be announced</w:t>
      </w:r>
      <w:r w:rsidR="00846087" w:rsidRPr="007B047E">
        <w:rPr>
          <w:rFonts w:cstheme="minorHAnsi"/>
        </w:rPr>
        <w:t xml:space="preserve"> on-site before 5 p.m. and posted to the fair’s social media accounts.  </w:t>
      </w:r>
    </w:p>
    <w:p w14:paraId="420B142F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3E12374D" w14:textId="25457057" w:rsidR="000A2F9D" w:rsidRPr="007B047E" w:rsidRDefault="003E46AF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>
        <w:rPr>
          <w:rFonts w:cstheme="minorHAnsi"/>
        </w:rPr>
        <w:t xml:space="preserve">The competition will be held near the South Gate in the Swine Pavilion. </w:t>
      </w:r>
      <w:r w:rsidR="000A2F9D" w:rsidRPr="007B047E">
        <w:rPr>
          <w:rFonts w:cstheme="minorHAnsi"/>
        </w:rPr>
        <w:t xml:space="preserve">Set-up will be from </w:t>
      </w:r>
      <w:r w:rsidR="001564AD">
        <w:rPr>
          <w:rFonts w:cstheme="minorHAnsi"/>
        </w:rPr>
        <w:t>9</w:t>
      </w:r>
      <w:r w:rsidR="000A2F9D" w:rsidRPr="007B047E">
        <w:rPr>
          <w:rFonts w:cstheme="minorHAnsi"/>
        </w:rPr>
        <w:t>:00 am – 1</w:t>
      </w:r>
      <w:r w:rsidR="001564AD">
        <w:rPr>
          <w:rFonts w:cstheme="minorHAnsi"/>
        </w:rPr>
        <w:t>1</w:t>
      </w:r>
      <w:r w:rsidR="000A2F9D" w:rsidRPr="007B047E">
        <w:rPr>
          <w:rFonts w:cstheme="minorHAnsi"/>
        </w:rPr>
        <w:t>:</w:t>
      </w:r>
      <w:r w:rsidR="001564AD">
        <w:rPr>
          <w:rFonts w:cstheme="minorHAnsi"/>
        </w:rPr>
        <w:t>3</w:t>
      </w:r>
      <w:r w:rsidR="000A2F9D" w:rsidRPr="007B047E">
        <w:rPr>
          <w:rFonts w:cstheme="minorHAnsi"/>
        </w:rPr>
        <w:t xml:space="preserve">0 pm.  Tear-down will be from 4:00 pm – 5:00 pm.  All </w:t>
      </w:r>
      <w:r w:rsidR="001564AD">
        <w:rPr>
          <w:rFonts w:cstheme="minorHAnsi"/>
        </w:rPr>
        <w:t>spaces</w:t>
      </w:r>
      <w:r w:rsidR="000A2F9D" w:rsidRPr="007B047E">
        <w:rPr>
          <w:rFonts w:cstheme="minorHAnsi"/>
        </w:rPr>
        <w:t xml:space="preserve"> must be </w:t>
      </w:r>
      <w:r w:rsidR="001564AD">
        <w:rPr>
          <w:rFonts w:cstheme="minorHAnsi"/>
        </w:rPr>
        <w:t xml:space="preserve">cleaned up </w:t>
      </w:r>
      <w:r w:rsidR="000A2F9D" w:rsidRPr="007B047E">
        <w:rPr>
          <w:rFonts w:cstheme="minorHAnsi"/>
        </w:rPr>
        <w:t xml:space="preserve">by 5:00 pm. </w:t>
      </w:r>
    </w:p>
    <w:p w14:paraId="5BE051D9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47B0D99C" w14:textId="5219F6C8" w:rsidR="000A2F9D" w:rsidRPr="007B047E" w:rsidRDefault="00846087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Table</w:t>
      </w:r>
      <w:r w:rsidR="000A2F9D" w:rsidRPr="007B047E">
        <w:rPr>
          <w:rFonts w:cstheme="minorHAnsi"/>
        </w:rPr>
        <w:t>, chairs</w:t>
      </w:r>
      <w:r w:rsidRPr="007B047E">
        <w:rPr>
          <w:rFonts w:cstheme="minorHAnsi"/>
        </w:rPr>
        <w:t>,</w:t>
      </w:r>
      <w:r w:rsidR="000A2F9D" w:rsidRPr="007B047E">
        <w:rPr>
          <w:rFonts w:cstheme="minorHAnsi"/>
        </w:rPr>
        <w:t xml:space="preserve"> and ice</w:t>
      </w:r>
      <w:r w:rsidRPr="007B047E">
        <w:rPr>
          <w:rFonts w:cstheme="minorHAnsi"/>
        </w:rPr>
        <w:t xml:space="preserve"> will be provided</w:t>
      </w:r>
      <w:r w:rsidR="000A2F9D" w:rsidRPr="007B047E">
        <w:rPr>
          <w:rFonts w:cstheme="minorHAnsi"/>
        </w:rPr>
        <w:t>.</w:t>
      </w:r>
      <w:r w:rsidR="00B171C9" w:rsidRPr="007B047E">
        <w:rPr>
          <w:rFonts w:cstheme="minorHAnsi"/>
        </w:rPr>
        <w:t xml:space="preserve">  </w:t>
      </w:r>
      <w:r w:rsidR="003E46AF">
        <w:rPr>
          <w:rFonts w:cstheme="minorHAnsi"/>
        </w:rPr>
        <w:t>V</w:t>
      </w:r>
      <w:r w:rsidR="00B171C9" w:rsidRPr="007B047E">
        <w:rPr>
          <w:rFonts w:cstheme="minorHAnsi"/>
        </w:rPr>
        <w:t>olunteer</w:t>
      </w:r>
      <w:r w:rsidR="00577F61" w:rsidRPr="007B047E">
        <w:rPr>
          <w:rFonts w:cstheme="minorHAnsi"/>
        </w:rPr>
        <w:t>s will also be on hand to assis</w:t>
      </w:r>
      <w:r w:rsidR="00B171C9" w:rsidRPr="007B047E">
        <w:rPr>
          <w:rFonts w:cstheme="minorHAnsi"/>
        </w:rPr>
        <w:t>t with set-up and tear-down.</w:t>
      </w:r>
    </w:p>
    <w:p w14:paraId="6698FF19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167F6296" w14:textId="03EEF3E2" w:rsidR="000A2F9D" w:rsidRPr="00265BF7" w:rsidRDefault="00265BF7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265BF7">
        <w:rPr>
          <w:rFonts w:cstheme="minorHAnsi"/>
        </w:rPr>
        <w:t>Booth size will be 10’X10’. Space location will be assign</w:t>
      </w:r>
      <w:bookmarkStart w:id="0" w:name="_GoBack"/>
      <w:bookmarkEnd w:id="0"/>
      <w:r w:rsidRPr="00265BF7">
        <w:rPr>
          <w:rFonts w:cstheme="minorHAnsi"/>
        </w:rPr>
        <w:t>ed on a first come, first serve basis during set up.</w:t>
      </w:r>
    </w:p>
    <w:p w14:paraId="2FF5DBAD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05F944C2" w14:textId="3ED34B2D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Entry fee for individua</w:t>
      </w:r>
      <w:r w:rsidR="00673573" w:rsidRPr="007B047E">
        <w:rPr>
          <w:rFonts w:cstheme="minorHAnsi"/>
        </w:rPr>
        <w:t>ls to taste and judge will be $1</w:t>
      </w:r>
      <w:r w:rsidR="00846087" w:rsidRPr="007B047E">
        <w:rPr>
          <w:rFonts w:cstheme="minorHAnsi"/>
        </w:rPr>
        <w:t>5</w:t>
      </w:r>
      <w:r w:rsidRPr="007B047E">
        <w:rPr>
          <w:rFonts w:cstheme="minorHAnsi"/>
        </w:rPr>
        <w:t xml:space="preserve">.00.  Each patron will receive 1 collector’s glass and </w:t>
      </w:r>
      <w:r w:rsidR="00846087" w:rsidRPr="007B047E">
        <w:rPr>
          <w:rFonts w:cstheme="minorHAnsi"/>
        </w:rPr>
        <w:t>3 tokens for voting – 1 for Home Brew, 1 for Microbrew, and 1 for Wings</w:t>
      </w:r>
      <w:r w:rsidR="007B047E">
        <w:rPr>
          <w:rFonts w:cstheme="minorHAnsi"/>
        </w:rPr>
        <w:t>.</w:t>
      </w:r>
    </w:p>
    <w:p w14:paraId="46CF6FD6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1F0248C6" w14:textId="6FF704F7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If you would like to participate in this event please fill out the attached form and return it to the Chamber offic</w:t>
      </w:r>
      <w:r w:rsidR="00803F78" w:rsidRPr="007B047E">
        <w:rPr>
          <w:rFonts w:cstheme="minorHAnsi"/>
        </w:rPr>
        <w:t>e</w:t>
      </w:r>
      <w:r w:rsidR="00803F78" w:rsidRPr="004B500B">
        <w:rPr>
          <w:rFonts w:cstheme="minorHAnsi"/>
        </w:rPr>
        <w:t xml:space="preserve">.  </w:t>
      </w:r>
      <w:r w:rsidRPr="004B500B">
        <w:rPr>
          <w:rFonts w:cstheme="minorHAnsi"/>
          <w:b/>
        </w:rPr>
        <w:t xml:space="preserve">We will accept entries until July </w:t>
      </w:r>
      <w:r w:rsidR="00B541E6" w:rsidRPr="004B500B">
        <w:rPr>
          <w:rFonts w:cstheme="minorHAnsi"/>
          <w:b/>
        </w:rPr>
        <w:t>2</w:t>
      </w:r>
      <w:proofErr w:type="gramStart"/>
      <w:r w:rsidR="00B541E6" w:rsidRPr="004B500B">
        <w:rPr>
          <w:rFonts w:cstheme="minorHAnsi"/>
          <w:b/>
          <w:vertAlign w:val="superscript"/>
        </w:rPr>
        <w:t xml:space="preserve">nd </w:t>
      </w:r>
      <w:r w:rsidR="00B541E6" w:rsidRPr="004B500B">
        <w:rPr>
          <w:rFonts w:cstheme="minorHAnsi"/>
          <w:b/>
        </w:rPr>
        <w:t>.</w:t>
      </w:r>
      <w:proofErr w:type="gramEnd"/>
    </w:p>
    <w:p w14:paraId="35AE9A37" w14:textId="77777777" w:rsidR="00AE73F2" w:rsidRPr="007B047E" w:rsidRDefault="00AE73F2" w:rsidP="007B047E">
      <w:pPr>
        <w:pStyle w:val="ListParagraph"/>
        <w:ind w:left="540" w:right="-198"/>
        <w:rPr>
          <w:rFonts w:asciiTheme="minorHAnsi" w:hAnsiTheme="minorHAnsi" w:cstheme="minorHAnsi"/>
          <w:sz w:val="22"/>
          <w:szCs w:val="22"/>
        </w:rPr>
      </w:pPr>
    </w:p>
    <w:p w14:paraId="065EF1FF" w14:textId="77777777" w:rsidR="00AE73F2" w:rsidRPr="007B047E" w:rsidRDefault="003F4B10" w:rsidP="007B047E">
      <w:pPr>
        <w:spacing w:line="240" w:lineRule="auto"/>
        <w:ind w:left="540" w:right="-198"/>
        <w:rPr>
          <w:rFonts w:cstheme="minorHAnsi"/>
        </w:rPr>
      </w:pPr>
      <w:r w:rsidRPr="007B047E">
        <w:rPr>
          <w:rFonts w:cstheme="minorHAnsi"/>
        </w:rPr>
        <w:t>We hope to see you in August!</w:t>
      </w:r>
    </w:p>
    <w:p w14:paraId="7259BD0E" w14:textId="77777777" w:rsidR="007B047E" w:rsidRPr="007B047E" w:rsidRDefault="007B047E" w:rsidP="007B047E">
      <w:pPr>
        <w:spacing w:line="240" w:lineRule="auto"/>
        <w:ind w:left="540" w:right="-198"/>
        <w:rPr>
          <w:rFonts w:cstheme="minorHAnsi"/>
          <w:color w:val="0070C0"/>
          <w:sz w:val="14"/>
          <w:szCs w:val="20"/>
        </w:rPr>
      </w:pPr>
    </w:p>
    <w:p w14:paraId="07E39C7F" w14:textId="66EF7E5A" w:rsidR="003F4B10" w:rsidRPr="005F385F" w:rsidRDefault="007B047E" w:rsidP="007B047E">
      <w:pPr>
        <w:spacing w:line="240" w:lineRule="auto"/>
        <w:ind w:left="540" w:right="-198"/>
        <w:jc w:val="center"/>
        <w:rPr>
          <w:rFonts w:cstheme="minorHAnsi"/>
          <w:b/>
          <w:color w:val="0070C0"/>
          <w:sz w:val="24"/>
          <w:szCs w:val="20"/>
        </w:rPr>
      </w:pPr>
      <w:r w:rsidRPr="005F385F">
        <w:rPr>
          <w:rFonts w:cstheme="minorHAnsi"/>
          <w:b/>
          <w:color w:val="0070C0"/>
          <w:sz w:val="24"/>
          <w:szCs w:val="20"/>
        </w:rPr>
        <w:t xml:space="preserve">2018 </w:t>
      </w:r>
      <w:proofErr w:type="spellStart"/>
      <w:r w:rsidRPr="005F385F">
        <w:rPr>
          <w:rFonts w:cstheme="minorHAnsi"/>
          <w:b/>
          <w:color w:val="0070C0"/>
          <w:sz w:val="24"/>
          <w:szCs w:val="20"/>
        </w:rPr>
        <w:t>Brewfest</w:t>
      </w:r>
      <w:proofErr w:type="spellEnd"/>
      <w:r w:rsidRPr="005F385F">
        <w:rPr>
          <w:rFonts w:cstheme="minorHAnsi"/>
          <w:b/>
          <w:color w:val="0070C0"/>
          <w:sz w:val="24"/>
          <w:szCs w:val="20"/>
        </w:rPr>
        <w:t xml:space="preserve"> &amp; Wing-Ding Committee</w:t>
      </w:r>
    </w:p>
    <w:p w14:paraId="25227FE2" w14:textId="12914E27" w:rsidR="007B047E" w:rsidRPr="005F385F" w:rsidRDefault="005F385F" w:rsidP="007B047E">
      <w:pPr>
        <w:spacing w:line="240" w:lineRule="auto"/>
        <w:ind w:left="540" w:right="-198"/>
        <w:jc w:val="center"/>
        <w:rPr>
          <w:rFonts w:cstheme="minorHAnsi"/>
          <w:color w:val="0070C0"/>
          <w:szCs w:val="20"/>
        </w:rPr>
      </w:pPr>
      <w:r w:rsidRPr="005F385F">
        <w:rPr>
          <w:rFonts w:cstheme="minorHAnsi"/>
          <w:color w:val="0070C0"/>
          <w:szCs w:val="20"/>
        </w:rPr>
        <w:t xml:space="preserve">Joe Leesmann, Josh Wehmeyer, Chad Carter, Dale Holdmeier, Joe Maniaci, Ed </w:t>
      </w:r>
      <w:proofErr w:type="spellStart"/>
      <w:r w:rsidRPr="005F385F">
        <w:rPr>
          <w:rFonts w:cstheme="minorHAnsi"/>
          <w:color w:val="0070C0"/>
          <w:szCs w:val="20"/>
        </w:rPr>
        <w:t>Guehne</w:t>
      </w:r>
      <w:proofErr w:type="spellEnd"/>
    </w:p>
    <w:p w14:paraId="41F75C86" w14:textId="77777777" w:rsidR="00B171C9" w:rsidRPr="007B047E" w:rsidRDefault="00B171C9" w:rsidP="007B047E">
      <w:pPr>
        <w:ind w:left="540" w:right="-198"/>
        <w:rPr>
          <w:rFonts w:cstheme="minorHAnsi"/>
          <w:b/>
          <w:sz w:val="20"/>
          <w:szCs w:val="28"/>
        </w:rPr>
      </w:pPr>
    </w:p>
    <w:p w14:paraId="1B06426A" w14:textId="77777777" w:rsidR="007B047E" w:rsidRPr="007B047E" w:rsidRDefault="007B047E" w:rsidP="007B047E">
      <w:pPr>
        <w:ind w:left="540" w:right="-198"/>
        <w:rPr>
          <w:rFonts w:cstheme="minorHAnsi"/>
          <w:b/>
          <w:i/>
          <w:sz w:val="18"/>
          <w:szCs w:val="18"/>
        </w:rPr>
      </w:pPr>
      <w:r w:rsidRPr="007B047E">
        <w:rPr>
          <w:rFonts w:cstheme="minorHAnsi"/>
          <w:b/>
          <w:i/>
          <w:sz w:val="18"/>
          <w:szCs w:val="18"/>
        </w:rPr>
        <w:t>About the Fair:</w:t>
      </w:r>
    </w:p>
    <w:p w14:paraId="5A2E954D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i/>
          <w:sz w:val="18"/>
          <w:szCs w:val="18"/>
        </w:rPr>
        <w:t xml:space="preserve">The Washington Town &amp; Country Fair is a five-day event held annually in August in Washington, Missouri.  Admission includes rides, concerts, shows, exhibits, and motorsports events.  This year’s fair, “Your Bridge </w:t>
      </w:r>
      <w:proofErr w:type="gramStart"/>
      <w:r w:rsidRPr="007B047E">
        <w:rPr>
          <w:rFonts w:cstheme="minorHAnsi"/>
          <w:i/>
          <w:sz w:val="18"/>
          <w:szCs w:val="18"/>
        </w:rPr>
        <w:t>To</w:t>
      </w:r>
      <w:proofErr w:type="gramEnd"/>
      <w:r w:rsidRPr="007B047E">
        <w:rPr>
          <w:rFonts w:cstheme="minorHAnsi"/>
          <w:i/>
          <w:sz w:val="18"/>
          <w:szCs w:val="18"/>
        </w:rPr>
        <w:t xml:space="preserve"> Fun,” will be held Wednesday, August 1</w:t>
      </w:r>
      <w:r w:rsidRPr="007B047E">
        <w:rPr>
          <w:rFonts w:cstheme="minorHAnsi"/>
          <w:i/>
          <w:sz w:val="18"/>
          <w:szCs w:val="18"/>
          <w:vertAlign w:val="superscript"/>
        </w:rPr>
        <w:t>st</w:t>
      </w:r>
      <w:r w:rsidRPr="007B047E">
        <w:rPr>
          <w:rFonts w:cstheme="minorHAnsi"/>
          <w:i/>
          <w:sz w:val="18"/>
          <w:szCs w:val="18"/>
        </w:rPr>
        <w:t xml:space="preserve"> through Sunday, August 5</w:t>
      </w:r>
      <w:r w:rsidRPr="007B047E">
        <w:rPr>
          <w:rFonts w:cstheme="minorHAnsi"/>
          <w:i/>
          <w:sz w:val="18"/>
          <w:szCs w:val="18"/>
          <w:vertAlign w:val="superscript"/>
        </w:rPr>
        <w:t>th</w:t>
      </w:r>
      <w:r w:rsidRPr="007B047E">
        <w:rPr>
          <w:rFonts w:cstheme="minorHAnsi"/>
          <w:i/>
          <w:sz w:val="18"/>
          <w:szCs w:val="18"/>
        </w:rPr>
        <w:t xml:space="preserve">.  </w:t>
      </w:r>
    </w:p>
    <w:p w14:paraId="48229F09" w14:textId="77777777" w:rsidR="007B047E" w:rsidRPr="0010606E" w:rsidRDefault="007B047E" w:rsidP="007B047E">
      <w:pPr>
        <w:ind w:left="540" w:right="-198"/>
        <w:rPr>
          <w:rFonts w:cstheme="minorHAnsi"/>
          <w:i/>
          <w:sz w:val="8"/>
          <w:szCs w:val="18"/>
        </w:rPr>
      </w:pPr>
    </w:p>
    <w:p w14:paraId="733C03F8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i/>
          <w:sz w:val="18"/>
          <w:szCs w:val="18"/>
        </w:rPr>
        <w:t>2018 Fair Highlights:</w:t>
      </w:r>
    </w:p>
    <w:p w14:paraId="607129EB" w14:textId="77777777" w:rsidR="007B047E" w:rsidRPr="007B047E" w:rsidRDefault="007B047E" w:rsidP="007B047E">
      <w:pPr>
        <w:ind w:left="540" w:right="-198"/>
        <w:rPr>
          <w:rFonts w:cstheme="minorHAnsi"/>
          <w:b/>
          <w:bCs/>
          <w:i/>
          <w:sz w:val="18"/>
          <w:szCs w:val="18"/>
        </w:rPr>
      </w:pPr>
      <w:r w:rsidRPr="007B047E">
        <w:rPr>
          <w:rFonts w:cstheme="minorHAnsi"/>
          <w:b/>
          <w:bCs/>
          <w:i/>
          <w:sz w:val="18"/>
          <w:szCs w:val="18"/>
        </w:rPr>
        <w:t>Appearing</w:t>
      </w:r>
      <w:r w:rsidRPr="007B047E">
        <w:rPr>
          <w:rFonts w:cstheme="minorHAnsi"/>
          <w:i/>
          <w:sz w:val="18"/>
          <w:szCs w:val="18"/>
        </w:rPr>
        <w:t xml:space="preserve"> </w:t>
      </w:r>
      <w:r w:rsidRPr="007B047E">
        <w:rPr>
          <w:rFonts w:cstheme="minorHAnsi"/>
          <w:b/>
          <w:bCs/>
          <w:i/>
          <w:sz w:val="18"/>
          <w:szCs w:val="18"/>
        </w:rPr>
        <w:t>on the Pepsi Main Stage</w:t>
      </w:r>
      <w:r w:rsidRPr="007B047E">
        <w:rPr>
          <w:rFonts w:cstheme="minorHAnsi"/>
          <w:i/>
          <w:sz w:val="18"/>
          <w:szCs w:val="18"/>
        </w:rPr>
        <w:t xml:space="preserve"> – Josh Wilson, Walker Hayes, Chris Knight, Jason Boland &amp; The Stragglers, Whiskey Myers, Jordan Davis, Chris Janson, Jake Owen, Sawyer Brown</w:t>
      </w:r>
    </w:p>
    <w:p w14:paraId="7061FAB4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b/>
          <w:bCs/>
          <w:i/>
          <w:sz w:val="18"/>
          <w:szCs w:val="18"/>
        </w:rPr>
        <w:t>Motorsports Events</w:t>
      </w:r>
      <w:r w:rsidRPr="007B047E">
        <w:rPr>
          <w:rFonts w:cstheme="minorHAnsi"/>
          <w:i/>
          <w:sz w:val="18"/>
          <w:szCs w:val="18"/>
        </w:rPr>
        <w:t xml:space="preserve"> – Bull Riding, Freestyle American Bullfighting, Lucas Oil PPL Western Series Tractor Pull, Field-Class and Pro-Stock Tractor Pull, Stadium Motocross</w:t>
      </w:r>
    </w:p>
    <w:p w14:paraId="79DBBF87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b/>
          <w:bCs/>
          <w:i/>
          <w:sz w:val="18"/>
          <w:szCs w:val="18"/>
        </w:rPr>
        <w:t>Featured Exhibits</w:t>
      </w:r>
      <w:r w:rsidRPr="007B047E">
        <w:rPr>
          <w:rFonts w:cstheme="minorHAnsi"/>
          <w:i/>
          <w:sz w:val="18"/>
          <w:szCs w:val="18"/>
        </w:rPr>
        <w:t xml:space="preserve"> – Glass Blowing Demonstrations, Chainsaw Carving Demonstrations, Canines in the Clouds Stunt Show, 20-ride Midway, Family Fun Center (interactive fun and stage shows), </w:t>
      </w:r>
      <w:proofErr w:type="spellStart"/>
      <w:r w:rsidRPr="007B047E">
        <w:rPr>
          <w:rFonts w:cstheme="minorHAnsi"/>
          <w:i/>
          <w:sz w:val="18"/>
          <w:szCs w:val="18"/>
        </w:rPr>
        <w:t>Agriland</w:t>
      </w:r>
      <w:proofErr w:type="spellEnd"/>
      <w:r w:rsidRPr="007B047E">
        <w:rPr>
          <w:rFonts w:cstheme="minorHAnsi"/>
          <w:i/>
          <w:sz w:val="18"/>
          <w:szCs w:val="18"/>
        </w:rPr>
        <w:t xml:space="preserve"> (hands-on agriculture exhibit), </w:t>
      </w:r>
      <w:proofErr w:type="spellStart"/>
      <w:r w:rsidRPr="007B047E">
        <w:rPr>
          <w:rFonts w:cstheme="minorHAnsi"/>
          <w:i/>
          <w:sz w:val="18"/>
          <w:szCs w:val="18"/>
        </w:rPr>
        <w:t>Brewfest</w:t>
      </w:r>
      <w:proofErr w:type="spellEnd"/>
      <w:r w:rsidRPr="007B047E">
        <w:rPr>
          <w:rFonts w:cstheme="minorHAnsi"/>
          <w:i/>
          <w:sz w:val="18"/>
          <w:szCs w:val="18"/>
        </w:rPr>
        <w:t xml:space="preserve"> &amp; Wing-Ding (Sunday only)</w:t>
      </w:r>
    </w:p>
    <w:p w14:paraId="49A556D9" w14:textId="77777777" w:rsidR="00465EC2" w:rsidRPr="007B047E" w:rsidRDefault="00465EC2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</w:p>
    <w:p w14:paraId="67019853" w14:textId="77777777" w:rsidR="00465EC2" w:rsidRPr="007B047E" w:rsidRDefault="00465EC2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</w:p>
    <w:p w14:paraId="433D8BA8" w14:textId="77777777" w:rsidR="00465EC2" w:rsidRPr="007B047E" w:rsidRDefault="00465EC2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</w:p>
    <w:p w14:paraId="157300B8" w14:textId="77777777" w:rsidR="00265BF7" w:rsidRDefault="00265BF7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</w:p>
    <w:p w14:paraId="1CEF8C16" w14:textId="4B1F93B9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  <w:r w:rsidRPr="007B047E">
        <w:rPr>
          <w:rFonts w:cstheme="minorHAnsi"/>
          <w:b/>
          <w:sz w:val="28"/>
          <w:szCs w:val="28"/>
        </w:rPr>
        <w:t>Washington Town &amp; Country Fair</w:t>
      </w:r>
    </w:p>
    <w:p w14:paraId="2CDDEDFA" w14:textId="5E8FDB1B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  <w:r w:rsidRPr="007B047E">
        <w:rPr>
          <w:rFonts w:cstheme="minorHAnsi"/>
          <w:b/>
          <w:sz w:val="28"/>
          <w:szCs w:val="28"/>
        </w:rPr>
        <w:t xml:space="preserve">People’s Choice </w:t>
      </w:r>
      <w:proofErr w:type="spellStart"/>
      <w:r w:rsidRPr="007B047E">
        <w:rPr>
          <w:rFonts w:cstheme="minorHAnsi"/>
          <w:b/>
          <w:sz w:val="28"/>
          <w:szCs w:val="28"/>
        </w:rPr>
        <w:t>Brewfest</w:t>
      </w:r>
      <w:proofErr w:type="spellEnd"/>
      <w:r w:rsidR="007B047E">
        <w:rPr>
          <w:rFonts w:cstheme="minorHAnsi"/>
          <w:b/>
          <w:sz w:val="28"/>
          <w:szCs w:val="28"/>
        </w:rPr>
        <w:t xml:space="preserve"> &amp; Wing-Ding</w:t>
      </w:r>
      <w:r w:rsidRPr="007B047E">
        <w:rPr>
          <w:rFonts w:cstheme="minorHAnsi"/>
          <w:b/>
          <w:sz w:val="28"/>
          <w:szCs w:val="28"/>
        </w:rPr>
        <w:t xml:space="preserve"> 201</w:t>
      </w:r>
      <w:r w:rsidR="00846087" w:rsidRPr="007B047E">
        <w:rPr>
          <w:rFonts w:cstheme="minorHAnsi"/>
          <w:b/>
          <w:sz w:val="28"/>
          <w:szCs w:val="28"/>
        </w:rPr>
        <w:t>8</w:t>
      </w:r>
    </w:p>
    <w:p w14:paraId="58FF5C52" w14:textId="77777777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0"/>
          <w:szCs w:val="20"/>
        </w:rPr>
      </w:pPr>
    </w:p>
    <w:p w14:paraId="5785A116" w14:textId="77777777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  <w:r w:rsidRPr="007B047E">
        <w:rPr>
          <w:rFonts w:cstheme="minorHAnsi"/>
          <w:b/>
          <w:sz w:val="28"/>
          <w:szCs w:val="28"/>
        </w:rPr>
        <w:t>ENTRY FORM</w:t>
      </w:r>
    </w:p>
    <w:p w14:paraId="54F18FCF" w14:textId="77777777" w:rsidR="000A2F9D" w:rsidRPr="007B047E" w:rsidRDefault="000A2F9D" w:rsidP="007B047E">
      <w:pPr>
        <w:ind w:left="540" w:right="-198"/>
        <w:rPr>
          <w:rFonts w:cstheme="minorHAnsi"/>
        </w:rPr>
      </w:pPr>
    </w:p>
    <w:p w14:paraId="5226D0FD" w14:textId="77777777" w:rsidR="000A2F9D" w:rsidRPr="007B047E" w:rsidRDefault="000A2F9D" w:rsidP="007B047E">
      <w:pPr>
        <w:ind w:left="540" w:right="-198"/>
        <w:rPr>
          <w:rFonts w:cstheme="minorHAnsi"/>
        </w:rPr>
      </w:pPr>
    </w:p>
    <w:p w14:paraId="362C5D1E" w14:textId="77777777" w:rsidR="000A2F9D" w:rsidRPr="007B047E" w:rsidRDefault="000A2F9D" w:rsidP="007B047E">
      <w:pPr>
        <w:ind w:left="540" w:right="-198"/>
        <w:rPr>
          <w:rFonts w:cstheme="minorHAnsi"/>
        </w:rPr>
      </w:pPr>
    </w:p>
    <w:p w14:paraId="5EFD0E41" w14:textId="7842A191" w:rsidR="000A2F9D" w:rsidRPr="007B047E" w:rsidRDefault="00265BF7" w:rsidP="007B047E">
      <w:pPr>
        <w:ind w:left="540" w:right="-198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Team </w:t>
      </w:r>
      <w:r w:rsidR="000A2F9D" w:rsidRPr="007B047E">
        <w:rPr>
          <w:rFonts w:cstheme="minorHAnsi"/>
          <w:b/>
        </w:rPr>
        <w:t>Name:</w:t>
      </w:r>
      <w:r w:rsidR="00D57899" w:rsidRPr="007B047E">
        <w:rPr>
          <w:rFonts w:cstheme="minorHAnsi"/>
          <w:b/>
        </w:rPr>
        <w:t xml:space="preserve">  </w:t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</w:p>
    <w:p w14:paraId="2D18C2F5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29FC07B3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15CFD353" w14:textId="4569D180" w:rsidR="00846087" w:rsidRPr="007B047E" w:rsidRDefault="00265BF7" w:rsidP="007B047E">
      <w:pPr>
        <w:ind w:left="540" w:right="-198"/>
        <w:rPr>
          <w:rFonts w:cstheme="minorHAnsi"/>
          <w:b/>
          <w:u w:val="single"/>
        </w:rPr>
      </w:pPr>
      <w:r>
        <w:rPr>
          <w:rFonts w:cstheme="minorHAnsi"/>
          <w:b/>
        </w:rPr>
        <w:t>Head Cook</w:t>
      </w:r>
      <w:r w:rsidR="00846087" w:rsidRPr="007B047E">
        <w:rPr>
          <w:rFonts w:cstheme="minorHAnsi"/>
          <w:b/>
        </w:rPr>
        <w:t>:</w:t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  <w:u w:val="single"/>
        </w:rPr>
        <w:tab/>
      </w:r>
    </w:p>
    <w:p w14:paraId="29B45C70" w14:textId="77777777" w:rsidR="00846087" w:rsidRPr="007B047E" w:rsidRDefault="00846087" w:rsidP="007B047E">
      <w:pPr>
        <w:ind w:left="540" w:right="-198"/>
        <w:rPr>
          <w:rFonts w:cstheme="minorHAnsi"/>
          <w:b/>
        </w:rPr>
      </w:pPr>
    </w:p>
    <w:p w14:paraId="64AFEBC4" w14:textId="77777777" w:rsidR="00846087" w:rsidRPr="007B047E" w:rsidRDefault="00846087" w:rsidP="007B047E">
      <w:pPr>
        <w:ind w:left="540" w:right="-198"/>
        <w:rPr>
          <w:rFonts w:cstheme="minorHAnsi"/>
          <w:b/>
        </w:rPr>
      </w:pPr>
    </w:p>
    <w:p w14:paraId="44C01793" w14:textId="074B0949" w:rsidR="000A2F9D" w:rsidRPr="007B047E" w:rsidRDefault="000A2F9D" w:rsidP="007B047E">
      <w:pPr>
        <w:ind w:left="540" w:right="-198"/>
        <w:rPr>
          <w:rFonts w:cstheme="minorHAnsi"/>
          <w:b/>
          <w:u w:val="single"/>
        </w:rPr>
      </w:pPr>
      <w:r w:rsidRPr="007B047E">
        <w:rPr>
          <w:rFonts w:cstheme="minorHAnsi"/>
          <w:b/>
        </w:rPr>
        <w:t>Address: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</w:p>
    <w:p w14:paraId="18552910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1615094E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4012BB8B" w14:textId="4BF4AB86" w:rsidR="000A2F9D" w:rsidRPr="007B047E" w:rsidRDefault="000A2F9D" w:rsidP="007B047E">
      <w:pPr>
        <w:ind w:left="540" w:right="-198"/>
        <w:rPr>
          <w:rFonts w:cstheme="minorHAnsi"/>
          <w:b/>
          <w:u w:val="single"/>
        </w:rPr>
      </w:pPr>
      <w:r w:rsidRPr="007B047E">
        <w:rPr>
          <w:rFonts w:cstheme="minorHAnsi"/>
          <w:b/>
        </w:rPr>
        <w:t>Phone Number: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</w:p>
    <w:p w14:paraId="04650E0C" w14:textId="1D43AB46" w:rsidR="00846087" w:rsidRPr="007B047E" w:rsidRDefault="00846087" w:rsidP="007B047E">
      <w:pPr>
        <w:ind w:left="540" w:right="-198"/>
        <w:rPr>
          <w:rFonts w:cstheme="minorHAnsi"/>
          <w:b/>
          <w:u w:val="single"/>
        </w:rPr>
      </w:pPr>
    </w:p>
    <w:p w14:paraId="480E50F4" w14:textId="77777777" w:rsidR="00846087" w:rsidRPr="007B047E" w:rsidRDefault="00846087" w:rsidP="007B047E">
      <w:pPr>
        <w:ind w:left="540" w:right="-198"/>
        <w:rPr>
          <w:rFonts w:cstheme="minorHAnsi"/>
          <w:b/>
          <w:u w:val="single"/>
        </w:rPr>
      </w:pPr>
    </w:p>
    <w:p w14:paraId="174F4089" w14:textId="1B4D34C6" w:rsidR="00846087" w:rsidRPr="007B047E" w:rsidRDefault="00265BF7" w:rsidP="007B047E">
      <w:pPr>
        <w:tabs>
          <w:tab w:val="left" w:pos="7200"/>
        </w:tabs>
        <w:ind w:left="540" w:right="-198"/>
        <w:rPr>
          <w:rFonts w:cstheme="minorHAnsi"/>
          <w:b/>
        </w:rPr>
      </w:pPr>
      <w:r>
        <w:rPr>
          <w:rFonts w:cstheme="minorHAnsi"/>
          <w:b/>
        </w:rPr>
        <w:t>E-mail Address</w:t>
      </w:r>
      <w:r w:rsidR="00846087" w:rsidRPr="007B047E">
        <w:rPr>
          <w:rFonts w:cstheme="minorHAnsi"/>
          <w:b/>
        </w:rPr>
        <w:t xml:space="preserve">:  </w:t>
      </w:r>
      <w:r w:rsidR="00846087" w:rsidRPr="007B047E">
        <w:rPr>
          <w:rFonts w:cstheme="minorHAnsi"/>
          <w:b/>
          <w:u w:val="single"/>
        </w:rPr>
        <w:tab/>
      </w:r>
      <w:r w:rsidR="00846087" w:rsidRPr="007B047E">
        <w:rPr>
          <w:rFonts w:cstheme="minorHAnsi"/>
          <w:b/>
        </w:rPr>
        <w:tab/>
      </w:r>
    </w:p>
    <w:p w14:paraId="29B1A4E8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1F1010DB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62DF153E" w14:textId="236E71CB" w:rsidR="00E35CF8" w:rsidRPr="003E46AF" w:rsidRDefault="00265BF7" w:rsidP="003E46AF">
      <w:pPr>
        <w:spacing w:after="120"/>
        <w:ind w:left="547" w:right="-202"/>
        <w:rPr>
          <w:rFonts w:cstheme="minorHAnsi"/>
          <w:b/>
          <w:u w:val="single"/>
        </w:rPr>
      </w:pPr>
      <w:r>
        <w:rPr>
          <w:rFonts w:cstheme="minorHAnsi"/>
          <w:b/>
        </w:rPr>
        <w:t>Team Members</w:t>
      </w:r>
      <w:r w:rsidR="000A2F9D" w:rsidRPr="007B047E">
        <w:rPr>
          <w:rFonts w:cstheme="minorHAnsi"/>
          <w:b/>
        </w:rPr>
        <w:t>:</w:t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  <w:r w:rsidR="000A2F9D" w:rsidRPr="007B047E">
        <w:rPr>
          <w:rFonts w:cstheme="minorHAnsi"/>
          <w:b/>
          <w:u w:val="single"/>
        </w:rPr>
        <w:tab/>
      </w:r>
    </w:p>
    <w:p w14:paraId="79F95034" w14:textId="77777777" w:rsidR="00265BF7" w:rsidRPr="00E9419E" w:rsidRDefault="00265BF7" w:rsidP="00265BF7">
      <w:pPr>
        <w:autoSpaceDE w:val="0"/>
        <w:autoSpaceDN w:val="0"/>
        <w:adjustRightInd w:val="0"/>
        <w:spacing w:line="240" w:lineRule="auto"/>
        <w:rPr>
          <w:rFonts w:cs="MyriadPro-Cond"/>
          <w:sz w:val="18"/>
          <w:szCs w:val="18"/>
        </w:rPr>
      </w:pPr>
      <w:r w:rsidRPr="00E9419E">
        <w:rPr>
          <w:rFonts w:cs="MyriadPro-Cond"/>
          <w:b/>
          <w:sz w:val="18"/>
          <w:szCs w:val="18"/>
        </w:rPr>
        <w:t>Waiver:</w:t>
      </w:r>
      <w:r>
        <w:rPr>
          <w:rFonts w:cs="MyriadPro-Cond"/>
          <w:sz w:val="18"/>
          <w:szCs w:val="18"/>
        </w:rPr>
        <w:t xml:space="preserve">  On behalf of my team, I </w:t>
      </w:r>
      <w:r w:rsidRPr="00E9419E">
        <w:rPr>
          <w:rFonts w:cs="MyriadPro-Cond"/>
          <w:sz w:val="18"/>
          <w:szCs w:val="18"/>
        </w:rPr>
        <w:t xml:space="preserve">waive and release any and all rights and claims for damages </w:t>
      </w:r>
      <w:r>
        <w:rPr>
          <w:rFonts w:cs="MyriadPro-Cond"/>
          <w:sz w:val="18"/>
          <w:szCs w:val="18"/>
        </w:rPr>
        <w:t>we</w:t>
      </w:r>
      <w:r w:rsidRPr="00E9419E">
        <w:rPr>
          <w:rFonts w:cs="MyriadPro-Cond"/>
          <w:sz w:val="18"/>
          <w:szCs w:val="18"/>
        </w:rPr>
        <w:t xml:space="preserve"> may have against the </w:t>
      </w:r>
      <w:r>
        <w:rPr>
          <w:rFonts w:cs="MyriadPro-Cond"/>
          <w:sz w:val="18"/>
          <w:szCs w:val="18"/>
        </w:rPr>
        <w:t>Washington Town &amp; Country Fair and City of Washington</w:t>
      </w:r>
      <w:r w:rsidRPr="00E9419E">
        <w:rPr>
          <w:rFonts w:cs="MyriadPro-Cond"/>
          <w:sz w:val="18"/>
          <w:szCs w:val="18"/>
        </w:rPr>
        <w:t xml:space="preserve"> </w:t>
      </w:r>
      <w:r>
        <w:rPr>
          <w:rFonts w:cs="MyriadPro-Cond"/>
          <w:sz w:val="18"/>
          <w:szCs w:val="18"/>
        </w:rPr>
        <w:t>and their agents</w:t>
      </w:r>
      <w:r w:rsidRPr="00E9419E">
        <w:rPr>
          <w:rFonts w:cs="MyriadPro-Cond"/>
          <w:sz w:val="18"/>
          <w:szCs w:val="18"/>
        </w:rPr>
        <w:t xml:space="preserve"> for any kind a</w:t>
      </w:r>
      <w:r>
        <w:rPr>
          <w:rFonts w:cs="MyriadPro-Cond"/>
          <w:sz w:val="18"/>
          <w:szCs w:val="18"/>
        </w:rPr>
        <w:t>nd all injuries suffered</w:t>
      </w:r>
      <w:r w:rsidRPr="00E9419E">
        <w:rPr>
          <w:rFonts w:cs="MyriadPro-Cond"/>
          <w:sz w:val="18"/>
          <w:szCs w:val="18"/>
        </w:rPr>
        <w:t xml:space="preserve"> by </w:t>
      </w:r>
      <w:r>
        <w:rPr>
          <w:rFonts w:cs="MyriadPro-Cond"/>
          <w:sz w:val="18"/>
          <w:szCs w:val="18"/>
        </w:rPr>
        <w:t>team members</w:t>
      </w:r>
      <w:r w:rsidRPr="00E9419E">
        <w:rPr>
          <w:rFonts w:cs="MyriadPro-Cond"/>
          <w:sz w:val="18"/>
          <w:szCs w:val="18"/>
        </w:rPr>
        <w:t xml:space="preserve"> in this event.</w:t>
      </w:r>
      <w:r>
        <w:rPr>
          <w:rFonts w:cs="MyriadPro-Cond"/>
          <w:sz w:val="18"/>
          <w:szCs w:val="18"/>
        </w:rPr>
        <w:t xml:space="preserve">  Our team fully and completely understands that we are assuming any and all risks of possible injury as a result of taking part in this contest and that there is a risk of being injured by participating.  We fully and voluntarily agree to assume this risk.</w:t>
      </w:r>
    </w:p>
    <w:p w14:paraId="6C86E428" w14:textId="77777777" w:rsidR="00265BF7" w:rsidRPr="009C3B24" w:rsidRDefault="00265BF7" w:rsidP="00265BF7">
      <w:pPr>
        <w:tabs>
          <w:tab w:val="left" w:pos="2112"/>
        </w:tabs>
        <w:rPr>
          <w:b/>
          <w:sz w:val="40"/>
        </w:rPr>
      </w:pPr>
      <w:r>
        <w:rPr>
          <w:b/>
          <w:sz w:val="18"/>
        </w:rPr>
        <w:tab/>
      </w:r>
    </w:p>
    <w:p w14:paraId="0DEBC9BF" w14:textId="1D0C5A1C" w:rsidR="00265BF7" w:rsidRDefault="00265BF7" w:rsidP="00265BF7">
      <w:pPr>
        <w:rPr>
          <w:b/>
          <w:sz w:val="18"/>
          <w:u w:val="single"/>
        </w:rPr>
      </w:pP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9A75790" w14:textId="77777777" w:rsidR="00265BF7" w:rsidRPr="00AB47D4" w:rsidRDefault="00265BF7" w:rsidP="00265BF7">
      <w:pPr>
        <w:rPr>
          <w:i/>
          <w:sz w:val="18"/>
        </w:rPr>
      </w:pPr>
      <w:r w:rsidRPr="00AB47D4">
        <w:rPr>
          <w:i/>
          <w:sz w:val="18"/>
        </w:rPr>
        <w:t>Head Cook Signature</w:t>
      </w:r>
      <w:r w:rsidRPr="00AB47D4">
        <w:rPr>
          <w:i/>
          <w:sz w:val="18"/>
        </w:rPr>
        <w:tab/>
      </w:r>
      <w:r w:rsidRPr="00AB47D4">
        <w:rPr>
          <w:i/>
          <w:sz w:val="18"/>
        </w:rPr>
        <w:tab/>
      </w:r>
      <w:r w:rsidRPr="00AB47D4">
        <w:rPr>
          <w:i/>
          <w:sz w:val="18"/>
        </w:rPr>
        <w:tab/>
      </w:r>
      <w:r w:rsidRPr="00AB47D4">
        <w:rPr>
          <w:i/>
          <w:sz w:val="18"/>
        </w:rPr>
        <w:tab/>
      </w:r>
      <w:r w:rsidRPr="00AB47D4">
        <w:rPr>
          <w:i/>
          <w:sz w:val="18"/>
        </w:rPr>
        <w:tab/>
      </w:r>
      <w:r w:rsidRPr="00AB47D4">
        <w:rPr>
          <w:i/>
          <w:sz w:val="18"/>
        </w:rPr>
        <w:tab/>
      </w:r>
      <w:r w:rsidRPr="00AB47D4">
        <w:rPr>
          <w:i/>
          <w:sz w:val="18"/>
        </w:rPr>
        <w:tab/>
      </w:r>
      <w:r w:rsidRPr="00AB47D4">
        <w:rPr>
          <w:i/>
          <w:sz w:val="18"/>
        </w:rPr>
        <w:tab/>
        <w:t>Date</w:t>
      </w:r>
    </w:p>
    <w:p w14:paraId="3D0BF117" w14:textId="77777777" w:rsidR="000A2F9D" w:rsidRPr="007B047E" w:rsidRDefault="000A2F9D" w:rsidP="00265BF7">
      <w:pPr>
        <w:ind w:right="-198"/>
        <w:rPr>
          <w:rFonts w:cstheme="minorHAnsi"/>
        </w:rPr>
      </w:pPr>
    </w:p>
    <w:p w14:paraId="0E2CE3B0" w14:textId="77777777" w:rsidR="000A2F9D" w:rsidRPr="007B047E" w:rsidRDefault="000A2F9D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Please return to:</w:t>
      </w:r>
    </w:p>
    <w:p w14:paraId="6B2792BA" w14:textId="77777777" w:rsidR="000A2F9D" w:rsidRPr="007B047E" w:rsidRDefault="000A2F9D" w:rsidP="007B047E">
      <w:pPr>
        <w:ind w:left="540" w:right="-198" w:firstLine="720"/>
        <w:rPr>
          <w:rFonts w:cstheme="minorHAnsi"/>
          <w:b/>
        </w:rPr>
      </w:pPr>
      <w:r w:rsidRPr="007B047E">
        <w:rPr>
          <w:rFonts w:cstheme="minorHAnsi"/>
          <w:b/>
        </w:rPr>
        <w:t>Washington Town &amp; Country Fair</w:t>
      </w:r>
    </w:p>
    <w:p w14:paraId="6834E7D3" w14:textId="77777777" w:rsidR="000A2F9D" w:rsidRPr="007B047E" w:rsidRDefault="00803F78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323 W. Main St.</w:t>
      </w:r>
    </w:p>
    <w:p w14:paraId="50AE660A" w14:textId="44D8DE91" w:rsidR="000A2F9D" w:rsidRDefault="000A2F9D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Washington, MO 63090</w:t>
      </w:r>
    </w:p>
    <w:p w14:paraId="4EDF3EB6" w14:textId="77777777" w:rsidR="007B047E" w:rsidRPr="007B047E" w:rsidRDefault="007B047E" w:rsidP="007B047E">
      <w:pPr>
        <w:ind w:left="540" w:right="-198" w:firstLine="720"/>
        <w:rPr>
          <w:rFonts w:cstheme="minorHAnsi"/>
        </w:rPr>
      </w:pPr>
    </w:p>
    <w:p w14:paraId="4D8D660C" w14:textId="03E9E70A" w:rsidR="000A2F9D" w:rsidRPr="007B047E" w:rsidRDefault="00FD1E1E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E-mail</w:t>
      </w:r>
      <w:r w:rsidR="000A2F9D" w:rsidRPr="007B047E">
        <w:rPr>
          <w:rFonts w:cstheme="minorHAnsi"/>
        </w:rPr>
        <w:t xml:space="preserve">:  </w:t>
      </w:r>
      <w:r w:rsidR="00846087" w:rsidRPr="007B047E">
        <w:rPr>
          <w:rFonts w:cstheme="minorHAnsi"/>
        </w:rPr>
        <w:t>brewfest</w:t>
      </w:r>
      <w:r w:rsidR="006F46A6" w:rsidRPr="007B047E">
        <w:rPr>
          <w:rFonts w:cstheme="minorHAnsi"/>
        </w:rPr>
        <w:t>@washmo</w:t>
      </w:r>
      <w:r w:rsidR="008C6A01" w:rsidRPr="007B047E">
        <w:rPr>
          <w:rFonts w:cstheme="minorHAnsi"/>
        </w:rPr>
        <w:t>fair.com</w:t>
      </w:r>
    </w:p>
    <w:p w14:paraId="4490C116" w14:textId="7DE997A5" w:rsidR="000A2F9D" w:rsidRPr="007B047E" w:rsidRDefault="00FD1E1E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 xml:space="preserve">Phone: </w:t>
      </w:r>
      <w:r w:rsidR="000A2F9D" w:rsidRPr="007B047E">
        <w:rPr>
          <w:rFonts w:cstheme="minorHAnsi"/>
        </w:rPr>
        <w:t>636-239-2715</w:t>
      </w:r>
      <w:r w:rsidR="006F46A6" w:rsidRPr="007B047E">
        <w:rPr>
          <w:rFonts w:cstheme="minorHAnsi"/>
        </w:rPr>
        <w:t xml:space="preserve"> x10</w:t>
      </w:r>
      <w:r w:rsidR="00265BF7">
        <w:rPr>
          <w:rFonts w:cstheme="minorHAnsi"/>
        </w:rPr>
        <w:t>0</w:t>
      </w:r>
    </w:p>
    <w:p w14:paraId="004C43F6" w14:textId="77777777" w:rsidR="00FD1E1E" w:rsidRPr="007B047E" w:rsidRDefault="00FD1E1E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 xml:space="preserve">Fax: 636-239-1381 </w:t>
      </w:r>
    </w:p>
    <w:p w14:paraId="5B177B79" w14:textId="329A6396" w:rsidR="00C23B4C" w:rsidRPr="007B047E" w:rsidRDefault="00F05E67" w:rsidP="003E46AF">
      <w:pPr>
        <w:ind w:left="540" w:right="-198" w:firstLine="720"/>
        <w:rPr>
          <w:rFonts w:cstheme="minorHAnsi"/>
        </w:rPr>
      </w:pPr>
      <w:hyperlink r:id="rId8" w:history="1">
        <w:r w:rsidR="007B047E" w:rsidRPr="007F32B0">
          <w:rPr>
            <w:rStyle w:val="Hyperlink"/>
            <w:rFonts w:cstheme="minorHAnsi"/>
          </w:rPr>
          <w:t>www.washmofair.com</w:t>
        </w:r>
      </w:hyperlink>
    </w:p>
    <w:sectPr w:rsidR="00C23B4C" w:rsidRPr="007B047E" w:rsidSect="003F4B10">
      <w:headerReference w:type="default" r:id="rId9"/>
      <w:pgSz w:w="12240" w:h="15840"/>
      <w:pgMar w:top="450" w:right="720" w:bottom="720" w:left="3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CDAD" w14:textId="77777777" w:rsidR="00D57899" w:rsidRDefault="00D57899" w:rsidP="00C23B4C">
      <w:pPr>
        <w:spacing w:line="240" w:lineRule="auto"/>
      </w:pPr>
      <w:r>
        <w:separator/>
      </w:r>
    </w:p>
  </w:endnote>
  <w:endnote w:type="continuationSeparator" w:id="0">
    <w:p w14:paraId="5E510A18" w14:textId="77777777" w:rsidR="00D57899" w:rsidRDefault="00D57899" w:rsidP="00C23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B168F" w14:textId="77777777" w:rsidR="00D57899" w:rsidRDefault="00D57899" w:rsidP="00C23B4C">
      <w:pPr>
        <w:spacing w:line="240" w:lineRule="auto"/>
      </w:pPr>
      <w:r>
        <w:separator/>
      </w:r>
    </w:p>
  </w:footnote>
  <w:footnote w:type="continuationSeparator" w:id="0">
    <w:p w14:paraId="6C0C1042" w14:textId="77777777" w:rsidR="00D57899" w:rsidRDefault="00D57899" w:rsidP="00C23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694" w14:textId="4811A841" w:rsidR="007B047E" w:rsidRDefault="007B04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70A1B3" wp14:editId="2344F621">
          <wp:simplePos x="0" y="0"/>
          <wp:positionH relativeFrom="column">
            <wp:posOffset>-1925955</wp:posOffset>
          </wp:positionH>
          <wp:positionV relativeFrom="paragraph">
            <wp:posOffset>-333375</wp:posOffset>
          </wp:positionV>
          <wp:extent cx="7647609" cy="9896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r Letterhead_2018_0206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609" cy="989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5E7"/>
    <w:multiLevelType w:val="hybridMultilevel"/>
    <w:tmpl w:val="1302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076F"/>
    <w:multiLevelType w:val="hybridMultilevel"/>
    <w:tmpl w:val="B36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047"/>
    <w:multiLevelType w:val="hybridMultilevel"/>
    <w:tmpl w:val="ADEA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F0E"/>
    <w:multiLevelType w:val="hybridMultilevel"/>
    <w:tmpl w:val="AB3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0956"/>
    <w:multiLevelType w:val="hybridMultilevel"/>
    <w:tmpl w:val="CB82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F0433"/>
    <w:multiLevelType w:val="hybridMultilevel"/>
    <w:tmpl w:val="723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4C"/>
    <w:rsid w:val="0001289F"/>
    <w:rsid w:val="0005464B"/>
    <w:rsid w:val="00081BE8"/>
    <w:rsid w:val="00082480"/>
    <w:rsid w:val="000A2F9D"/>
    <w:rsid w:val="0010606E"/>
    <w:rsid w:val="001564AD"/>
    <w:rsid w:val="00184C4F"/>
    <w:rsid w:val="001F3DC7"/>
    <w:rsid w:val="00265BF7"/>
    <w:rsid w:val="002A7B36"/>
    <w:rsid w:val="0030464B"/>
    <w:rsid w:val="003E46AF"/>
    <w:rsid w:val="003F4B10"/>
    <w:rsid w:val="0044455E"/>
    <w:rsid w:val="00465EC2"/>
    <w:rsid w:val="004B500B"/>
    <w:rsid w:val="00577F61"/>
    <w:rsid w:val="005D28F7"/>
    <w:rsid w:val="005F385F"/>
    <w:rsid w:val="00673573"/>
    <w:rsid w:val="006B5047"/>
    <w:rsid w:val="006F46A6"/>
    <w:rsid w:val="00700786"/>
    <w:rsid w:val="00704068"/>
    <w:rsid w:val="007923B4"/>
    <w:rsid w:val="007B047E"/>
    <w:rsid w:val="00803F78"/>
    <w:rsid w:val="0083561C"/>
    <w:rsid w:val="00846087"/>
    <w:rsid w:val="008C6A01"/>
    <w:rsid w:val="008F396D"/>
    <w:rsid w:val="008F4E09"/>
    <w:rsid w:val="00964286"/>
    <w:rsid w:val="00AE73F2"/>
    <w:rsid w:val="00B171C9"/>
    <w:rsid w:val="00B541E6"/>
    <w:rsid w:val="00B9177F"/>
    <w:rsid w:val="00C23B4C"/>
    <w:rsid w:val="00C560A1"/>
    <w:rsid w:val="00D57899"/>
    <w:rsid w:val="00D85B23"/>
    <w:rsid w:val="00DF2230"/>
    <w:rsid w:val="00E35CF8"/>
    <w:rsid w:val="00E96A5A"/>
    <w:rsid w:val="00F05E67"/>
    <w:rsid w:val="00F34503"/>
    <w:rsid w:val="00F44E0A"/>
    <w:rsid w:val="00FB78A8"/>
    <w:rsid w:val="00FD1E1E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5EE3"/>
  <w15:docId w15:val="{E3ED602A-F697-4498-99F3-C9E87C9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4C"/>
  </w:style>
  <w:style w:type="paragraph" w:styleId="Footer">
    <w:name w:val="footer"/>
    <w:basedOn w:val="Normal"/>
    <w:link w:val="FooterChar"/>
    <w:uiPriority w:val="99"/>
    <w:unhideWhenUsed/>
    <w:rsid w:val="00C23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4C"/>
  </w:style>
  <w:style w:type="paragraph" w:styleId="BalloonText">
    <w:name w:val="Balloon Text"/>
    <w:basedOn w:val="Normal"/>
    <w:link w:val="BalloonTextChar"/>
    <w:uiPriority w:val="99"/>
    <w:semiHidden/>
    <w:unhideWhenUsed/>
    <w:rsid w:val="00C23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F9D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A2F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4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mof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596A-3154-408E-880D-9EDB1D82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Amanda</cp:lastModifiedBy>
  <cp:revision>7</cp:revision>
  <cp:lastPrinted>2018-05-03T16:16:00Z</cp:lastPrinted>
  <dcterms:created xsi:type="dcterms:W3CDTF">2018-05-08T17:36:00Z</dcterms:created>
  <dcterms:modified xsi:type="dcterms:W3CDTF">2018-05-25T03:09:00Z</dcterms:modified>
</cp:coreProperties>
</file>